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D1A64" w14:textId="77777777" w:rsidR="00F21A92" w:rsidRDefault="00F21A92">
      <w:pPr>
        <w:rPr>
          <w:rFonts w:ascii="David" w:hAnsi="David" w:cs="David"/>
          <w:b/>
          <w:bCs/>
          <w:u w:val="single"/>
          <w:rtl/>
        </w:rPr>
      </w:pPr>
    </w:p>
    <w:p w14:paraId="3CA80F65" w14:textId="77777777" w:rsidR="005E0AD6" w:rsidRDefault="005E0AD6">
      <w:pPr>
        <w:rPr>
          <w:rFonts w:ascii="David" w:hAnsi="David" w:cs="David"/>
          <w:b/>
          <w:bCs/>
          <w:u w:val="single"/>
          <w:rtl/>
        </w:rPr>
      </w:pPr>
    </w:p>
    <w:p w14:paraId="770F50E3" w14:textId="77777777" w:rsidR="009B2CB1" w:rsidRPr="009B2CB1" w:rsidRDefault="009B2CB1" w:rsidP="009B2CB1">
      <w:pPr>
        <w:bidi/>
        <w:jc w:val="center"/>
        <w:rPr>
          <w:rFonts w:eastAsia="Times New Roman" w:cs="David"/>
          <w:b/>
          <w:bCs/>
          <w:rtl/>
        </w:rPr>
      </w:pPr>
      <w:r w:rsidRPr="009B2CB1">
        <w:rPr>
          <w:rFonts w:eastAsia="Times New Roman" w:cs="David" w:hint="cs"/>
          <w:b/>
          <w:bCs/>
          <w:rtl/>
        </w:rPr>
        <w:t>מי לוד בע</w:t>
      </w:r>
      <w:r w:rsidRPr="009B2CB1">
        <w:rPr>
          <w:rFonts w:eastAsia="Times New Roman" w:cs="David"/>
          <w:b/>
          <w:bCs/>
          <w:rtl/>
        </w:rPr>
        <w:t>"</w:t>
      </w:r>
      <w:r w:rsidRPr="009B2CB1">
        <w:rPr>
          <w:rFonts w:eastAsia="Times New Roman" w:cs="David" w:hint="cs"/>
          <w:b/>
          <w:bCs/>
          <w:rtl/>
        </w:rPr>
        <w:t>מ</w:t>
      </w:r>
    </w:p>
    <w:p w14:paraId="219F132C" w14:textId="77777777" w:rsidR="009B2CB1" w:rsidRPr="009B2CB1" w:rsidRDefault="009B2CB1" w:rsidP="009B2CB1">
      <w:pPr>
        <w:bidi/>
        <w:jc w:val="center"/>
        <w:rPr>
          <w:rFonts w:eastAsia="Times New Roman" w:cs="David"/>
          <w:b/>
          <w:bCs/>
          <w:rtl/>
        </w:rPr>
      </w:pPr>
      <w:r w:rsidRPr="009B2CB1">
        <w:rPr>
          <w:rFonts w:eastAsia="Times New Roman" w:cs="David" w:hint="cs"/>
          <w:b/>
          <w:bCs/>
          <w:rtl/>
        </w:rPr>
        <w:t>מכרז פומבי 03/2025 לאספקת שירותי הדפסת והפצת חשבונות מים ו/או ביוב, מסמכים נלווים, דברי דואר ושירותים דיגיטליים נלווים</w:t>
      </w:r>
    </w:p>
    <w:p w14:paraId="6EAF3874" w14:textId="77777777" w:rsidR="009B2CB1" w:rsidRPr="009B2CB1" w:rsidRDefault="009B2CB1" w:rsidP="009B2CB1">
      <w:pPr>
        <w:bidi/>
        <w:rPr>
          <w:rFonts w:eastAsia="Times New Roman" w:cs="David"/>
          <w:b/>
          <w:bCs/>
          <w:u w:val="single"/>
          <w:rtl/>
        </w:rPr>
      </w:pPr>
    </w:p>
    <w:p w14:paraId="5315A031" w14:textId="77777777" w:rsidR="009B2CB1" w:rsidRPr="009B2CB1" w:rsidRDefault="009B2CB1" w:rsidP="009B2CB1">
      <w:pPr>
        <w:bidi/>
        <w:spacing w:before="120" w:after="120" w:line="276" w:lineRule="auto"/>
        <w:rPr>
          <w:rFonts w:eastAsia="Times New Roman" w:cs="David"/>
          <w:b/>
          <w:bCs/>
          <w:u w:val="single"/>
          <w:rtl/>
        </w:rPr>
      </w:pPr>
      <w:r w:rsidRPr="009B2CB1">
        <w:rPr>
          <w:rFonts w:eastAsia="Times New Roman" w:cs="David" w:hint="cs"/>
          <w:b/>
          <w:bCs/>
          <w:u w:val="single"/>
          <w:rtl/>
        </w:rPr>
        <w:t>כללי</w:t>
      </w:r>
    </w:p>
    <w:p w14:paraId="7FAF60EC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b/>
          <w:bCs/>
          <w:rtl/>
        </w:rPr>
        <w:t>מי לוד בע</w:t>
      </w:r>
      <w:r w:rsidRPr="009B2CB1">
        <w:rPr>
          <w:rFonts w:eastAsia="Times New Roman" w:cs="David"/>
          <w:b/>
          <w:bCs/>
          <w:rtl/>
        </w:rPr>
        <w:t>"</w:t>
      </w:r>
      <w:r w:rsidRPr="009B2CB1">
        <w:rPr>
          <w:rFonts w:eastAsia="Times New Roman" w:cs="David" w:hint="cs"/>
          <w:b/>
          <w:bCs/>
          <w:rtl/>
        </w:rPr>
        <w:t>מ</w:t>
      </w:r>
      <w:r w:rsidRPr="009B2CB1">
        <w:rPr>
          <w:rFonts w:eastAsia="Times New Roman" w:cs="David" w:hint="cs"/>
          <w:rtl/>
        </w:rPr>
        <w:t xml:space="preserve"> (להלן: </w:t>
      </w:r>
      <w:r w:rsidRPr="009B2CB1">
        <w:rPr>
          <w:rFonts w:eastAsia="Times New Roman" w:cs="David" w:hint="cs"/>
          <w:b/>
          <w:bCs/>
          <w:rtl/>
        </w:rPr>
        <w:t xml:space="preserve">"המזמין" </w:t>
      </w:r>
      <w:r w:rsidRPr="009B2CB1">
        <w:rPr>
          <w:rFonts w:eastAsia="Times New Roman" w:cs="David" w:hint="cs"/>
          <w:rtl/>
        </w:rPr>
        <w:t>או "</w:t>
      </w:r>
      <w:r w:rsidRPr="009B2CB1">
        <w:rPr>
          <w:rFonts w:eastAsia="Times New Roman" w:cs="David" w:hint="cs"/>
          <w:b/>
          <w:bCs/>
          <w:rtl/>
        </w:rPr>
        <w:t>התאגיד</w:t>
      </w:r>
      <w:r w:rsidRPr="009B2CB1">
        <w:rPr>
          <w:rFonts w:eastAsia="Times New Roman" w:cs="David" w:hint="cs"/>
          <w:rtl/>
        </w:rPr>
        <w:t xml:space="preserve">"), תאגיד המים והביוב של העיר לוד, פונה בזאת לקבלת הצעות </w:t>
      </w:r>
      <w:r w:rsidRPr="009B2CB1">
        <w:rPr>
          <w:rFonts w:eastAsia="Times New Roman" w:cs="David"/>
          <w:rtl/>
        </w:rPr>
        <w:t>למתן שירותי</w:t>
      </w:r>
      <w:r w:rsidRPr="009B2CB1">
        <w:rPr>
          <w:rFonts w:eastAsia="Times New Roman" w:cs="David" w:hint="cs"/>
          <w:rtl/>
        </w:rPr>
        <w:t>: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 xml:space="preserve">עיצוב, פיתוח, וביצוע עבודות הדפסה ו/או הדפסה דיגיטאלית של דברי דפוס ו/או עיטופם ו/או הפצתם בדיוור ישיר, באמצעות חברה בעלת רישיון להפצת דואר כמותי ו/או באמצעות בית דואר ו/או באמצעי משלוח אלקטרוניים. </w:t>
      </w:r>
    </w:p>
    <w:p w14:paraId="033A1C7D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 xml:space="preserve">תקופת ההתקשרות היא </w:t>
      </w:r>
      <w:r w:rsidRPr="009B2CB1">
        <w:rPr>
          <w:rFonts w:eastAsia="Times New Roman" w:cs="David" w:hint="cs"/>
          <w:u w:val="single"/>
          <w:rtl/>
        </w:rPr>
        <w:t>ל 12 חודשים</w:t>
      </w:r>
      <w:r w:rsidRPr="009B2CB1">
        <w:rPr>
          <w:rFonts w:eastAsia="Times New Roman" w:cs="David" w:hint="cs"/>
          <w:rtl/>
        </w:rPr>
        <w:t>. לחברה נתונה אופציה להאריך את תקופת ההתקשרות בעוד 48 חודשים נוספים לפי הוראות מסמכי המכרז.</w:t>
      </w:r>
    </w:p>
    <w:p w14:paraId="67639CE8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>השירותים, היקפם ותנאיהם מפורטים במסמכי המכרז.</w:t>
      </w:r>
    </w:p>
    <w:p w14:paraId="2C2D0228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  <w:r w:rsidRPr="009B2CB1">
        <w:rPr>
          <w:rFonts w:eastAsia="Times New Roman" w:cs="David" w:hint="cs"/>
          <w:b/>
          <w:bCs/>
          <w:u w:val="single"/>
          <w:rtl/>
        </w:rPr>
        <w:t>תנאי סף להשתתפות במכרז</w:t>
      </w:r>
    </w:p>
    <w:p w14:paraId="55B887E1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rtl/>
        </w:rPr>
        <w:t xml:space="preserve">רשאי להשתתף במכרז כמציע רק מי שעומד במועד האחרון להגשת הצעות למכרז בכל התנאים </w:t>
      </w:r>
      <w:r w:rsidRPr="009B2CB1">
        <w:rPr>
          <w:rFonts w:eastAsia="Times New Roman" w:cs="David" w:hint="cs"/>
          <w:u w:val="single"/>
          <w:rtl/>
        </w:rPr>
        <w:t>המצטברים</w:t>
      </w:r>
      <w:r w:rsidRPr="009B2CB1">
        <w:rPr>
          <w:rFonts w:eastAsia="Times New Roman" w:cs="David" w:hint="cs"/>
          <w:rtl/>
        </w:rPr>
        <w:t xml:space="preserve"> המפורטים להלן:</w:t>
      </w:r>
    </w:p>
    <w:p w14:paraId="2341AA4B" w14:textId="77777777" w:rsidR="009B2CB1" w:rsidRPr="009B2CB1" w:rsidRDefault="009B2CB1" w:rsidP="009B2CB1">
      <w:pPr>
        <w:numPr>
          <w:ilvl w:val="0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b/>
          <w:bCs/>
          <w:u w:val="single"/>
          <w:rtl/>
        </w:rPr>
        <w:t>מעמד משפטי</w:t>
      </w:r>
    </w:p>
    <w:p w14:paraId="292EB3C6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rtl/>
        </w:rPr>
        <w:t xml:space="preserve">מציע שהינו אדם פרטי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המציע הינו תושב ישראל.</w:t>
      </w:r>
    </w:p>
    <w:p w14:paraId="7FB37311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rtl/>
        </w:rPr>
        <w:t xml:space="preserve">מציע שהינו שותפות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השותפות רשומה כדין ברשם השותפויות.</w:t>
      </w:r>
    </w:p>
    <w:p w14:paraId="22523F99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rtl/>
        </w:rPr>
        <w:t xml:space="preserve">מציע שהינו חברה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החברה רשומה כדין ברשם החברות.</w:t>
      </w:r>
    </w:p>
    <w:p w14:paraId="485EA420" w14:textId="77777777" w:rsidR="009B2CB1" w:rsidRPr="009B2CB1" w:rsidRDefault="009B2CB1" w:rsidP="009B2CB1">
      <w:pPr>
        <w:bidi/>
        <w:spacing w:before="120" w:after="120" w:line="276" w:lineRule="auto"/>
        <w:ind w:left="792"/>
        <w:contextualSpacing/>
        <w:jc w:val="both"/>
        <w:rPr>
          <w:rFonts w:eastAsia="Times New Roman" w:cs="David"/>
          <w:b/>
          <w:bCs/>
          <w:u w:val="single"/>
        </w:rPr>
      </w:pPr>
    </w:p>
    <w:p w14:paraId="71CB4DC4" w14:textId="77777777" w:rsidR="009B2CB1" w:rsidRPr="009B2CB1" w:rsidRDefault="009B2CB1" w:rsidP="009B2CB1">
      <w:pPr>
        <w:numPr>
          <w:ilvl w:val="0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 w:hint="cs"/>
          <w:b/>
          <w:bCs/>
          <w:u w:val="single"/>
          <w:rtl/>
        </w:rPr>
        <w:t>תנאי סף</w:t>
      </w:r>
    </w:p>
    <w:p w14:paraId="1F7358DB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eastAsia"/>
          <w:rtl/>
        </w:rPr>
        <w:t>מציע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אשר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סיפק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בעצמו</w:t>
      </w:r>
      <w:r w:rsidRPr="009B2CB1">
        <w:rPr>
          <w:rFonts w:eastAsia="Times New Roman" w:cs="David"/>
          <w:rtl/>
        </w:rPr>
        <w:t xml:space="preserve">, </w:t>
      </w:r>
      <w:r w:rsidRPr="009B2CB1">
        <w:rPr>
          <w:rFonts w:eastAsia="Times New Roman" w:cs="David" w:hint="eastAsia"/>
          <w:rtl/>
        </w:rPr>
        <w:t>בכל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אחת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מהשנים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>2023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</w:t>
      </w:r>
      <w:r w:rsidRPr="009B2CB1">
        <w:rPr>
          <w:rFonts w:eastAsia="Times New Roman" w:cs="David"/>
          <w:rtl/>
        </w:rPr>
        <w:t xml:space="preserve"> – </w:t>
      </w:r>
      <w:r w:rsidRPr="009B2CB1">
        <w:rPr>
          <w:rFonts w:eastAsia="Times New Roman" w:cs="David" w:hint="cs"/>
          <w:rtl/>
        </w:rPr>
        <w:t>2024</w:t>
      </w:r>
      <w:r w:rsidRPr="009B2CB1">
        <w:rPr>
          <w:rFonts w:eastAsia="Times New Roman" w:cs="David"/>
          <w:rtl/>
        </w:rPr>
        <w:t xml:space="preserve">, </w:t>
      </w:r>
      <w:r w:rsidRPr="009B2CB1">
        <w:rPr>
          <w:rFonts w:eastAsia="Times New Roman" w:cs="David" w:hint="eastAsia"/>
          <w:rtl/>
        </w:rPr>
        <w:t>שירותי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הדפסה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דיגיטלית</w:t>
      </w:r>
      <w:r w:rsidRPr="009B2CB1">
        <w:rPr>
          <w:rFonts w:eastAsia="Times New Roman" w:cs="David"/>
          <w:rtl/>
        </w:rPr>
        <w:t xml:space="preserve"> (</w:t>
      </w:r>
      <w:r w:rsidRPr="009B2CB1">
        <w:rPr>
          <w:rFonts w:eastAsia="Times New Roman" w:cs="David" w:hint="eastAsia"/>
          <w:rtl/>
        </w:rPr>
        <w:t>כהגדרתה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במסמכי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המכרז</w:t>
      </w:r>
      <w:r w:rsidRPr="009B2CB1">
        <w:rPr>
          <w:rFonts w:eastAsia="Times New Roman" w:cs="David"/>
          <w:rtl/>
        </w:rPr>
        <w:t xml:space="preserve">) </w:t>
      </w:r>
      <w:r w:rsidRPr="009B2CB1">
        <w:rPr>
          <w:rFonts w:eastAsia="Times New Roman" w:cs="David" w:hint="eastAsia"/>
          <w:rtl/>
        </w:rPr>
        <w:t>של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לפחות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>168</w:t>
      </w:r>
      <w:r w:rsidRPr="009B2CB1">
        <w:rPr>
          <w:rFonts w:eastAsia="Times New Roman" w:cs="David"/>
          <w:rtl/>
        </w:rPr>
        <w:t xml:space="preserve">,000 </w:t>
      </w:r>
      <w:r w:rsidRPr="009B2CB1">
        <w:rPr>
          <w:rFonts w:eastAsia="Times New Roman" w:cs="David" w:hint="eastAsia"/>
          <w:rtl/>
        </w:rPr>
        <w:t>חשבונות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מים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</w:t>
      </w:r>
      <w:r w:rsidRPr="009B2CB1">
        <w:rPr>
          <w:rFonts w:eastAsia="Times New Roman" w:cs="David"/>
          <w:rtl/>
        </w:rPr>
        <w:t>/</w:t>
      </w:r>
      <w:r w:rsidRPr="009B2CB1">
        <w:rPr>
          <w:rFonts w:eastAsia="Times New Roman" w:cs="David" w:hint="eastAsia"/>
          <w:rtl/>
        </w:rPr>
        <w:t>או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ביוב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</w:t>
      </w:r>
      <w:r w:rsidRPr="009B2CB1">
        <w:rPr>
          <w:rFonts w:eastAsia="Times New Roman" w:cs="David"/>
          <w:rtl/>
        </w:rPr>
        <w:t>/</w:t>
      </w:r>
      <w:r w:rsidRPr="009B2CB1">
        <w:rPr>
          <w:rFonts w:eastAsia="Times New Roman" w:cs="David" w:hint="eastAsia"/>
          <w:rtl/>
        </w:rPr>
        <w:t>או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חשבונות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אחרים</w:t>
      </w:r>
      <w:r w:rsidRPr="009B2CB1">
        <w:rPr>
          <w:rFonts w:eastAsia="Times New Roman" w:cs="David"/>
          <w:rtl/>
        </w:rPr>
        <w:t xml:space="preserve"> </w:t>
      </w:r>
      <w:proofErr w:type="spellStart"/>
      <w:r w:rsidRPr="009B2CB1">
        <w:rPr>
          <w:rFonts w:eastAsia="Times New Roman" w:cs="David" w:hint="eastAsia"/>
          <w:rtl/>
        </w:rPr>
        <w:t>וצרופותיהם</w:t>
      </w:r>
      <w:proofErr w:type="spellEnd"/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במצטבר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לשנה</w:t>
      </w:r>
      <w:r w:rsidRPr="009B2CB1">
        <w:rPr>
          <w:rFonts w:eastAsia="Times New Roman" w:cs="David"/>
          <w:rtl/>
        </w:rPr>
        <w:t xml:space="preserve">, </w:t>
      </w:r>
      <w:r w:rsidRPr="009B2CB1">
        <w:rPr>
          <w:rFonts w:eastAsia="Times New Roman" w:cs="David" w:hint="eastAsia"/>
          <w:rtl/>
        </w:rPr>
        <w:t>לשתי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רשויות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מקומיות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</w:t>
      </w:r>
      <w:r w:rsidRPr="009B2CB1">
        <w:rPr>
          <w:rFonts w:eastAsia="Times New Roman" w:cs="David"/>
          <w:rtl/>
        </w:rPr>
        <w:t>/</w:t>
      </w:r>
      <w:r w:rsidRPr="009B2CB1">
        <w:rPr>
          <w:rFonts w:eastAsia="Times New Roman" w:cs="David" w:hint="eastAsia"/>
          <w:rtl/>
        </w:rPr>
        <w:t>או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תאגידי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מים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וביוב</w:t>
      </w:r>
      <w:r w:rsidRPr="009B2CB1">
        <w:rPr>
          <w:rFonts w:eastAsia="Times New Roman" w:cs="David" w:hint="cs"/>
          <w:rtl/>
        </w:rPr>
        <w:t xml:space="preserve"> או יותר</w:t>
      </w:r>
      <w:r w:rsidRPr="009B2CB1">
        <w:rPr>
          <w:rFonts w:eastAsia="Times New Roman" w:cs="David"/>
          <w:rtl/>
        </w:rPr>
        <w:t xml:space="preserve">, </w:t>
      </w:r>
      <w:r w:rsidRPr="009B2CB1">
        <w:rPr>
          <w:rFonts w:eastAsia="Times New Roman" w:cs="David" w:hint="eastAsia"/>
          <w:rtl/>
        </w:rPr>
        <w:t>מתוכם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לפחות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תאגיד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מים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וביוב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אחד</w:t>
      </w:r>
      <w:r w:rsidRPr="009B2CB1">
        <w:rPr>
          <w:rFonts w:eastAsia="Times New Roman" w:cs="David" w:hint="cs"/>
          <w:rtl/>
        </w:rPr>
        <w:t>.</w:t>
      </w:r>
    </w:p>
    <w:p w14:paraId="27249EC1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</w:rPr>
      </w:pPr>
      <w:r w:rsidRPr="009B2CB1">
        <w:rPr>
          <w:rFonts w:eastAsia="Times New Roman" w:cs="David" w:hint="cs"/>
          <w:rtl/>
        </w:rPr>
        <w:t xml:space="preserve">"תאגיד מים וביוב"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כהגדרתו בחוק תאגידי מים וביוב, התשס"א-2001.</w:t>
      </w:r>
    </w:p>
    <w:p w14:paraId="42EB19BF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</w:rPr>
      </w:pPr>
      <w:r w:rsidRPr="009B2CB1">
        <w:rPr>
          <w:rFonts w:eastAsia="Times New Roman" w:cs="David" w:hint="cs"/>
          <w:rtl/>
        </w:rPr>
        <w:t xml:space="preserve">בכל אחת מהשנים 2023 ו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2024 סיפק המציע, בעצמו ו/או באמצעות קבלן משנה מטעמו, שירותי דיוור ישיר של לפחות 100,000 חשבונות מים ו/או ביוב ו/או חשבונות אחרים </w:t>
      </w:r>
      <w:proofErr w:type="spellStart"/>
      <w:r w:rsidRPr="009B2CB1">
        <w:rPr>
          <w:rFonts w:eastAsia="Times New Roman" w:cs="David" w:hint="cs"/>
          <w:rtl/>
        </w:rPr>
        <w:t>וצרופותיהם</w:t>
      </w:r>
      <w:proofErr w:type="spellEnd"/>
      <w:r w:rsidRPr="009B2CB1">
        <w:rPr>
          <w:rFonts w:eastAsia="Times New Roman" w:cs="David" w:hint="cs"/>
          <w:rtl/>
        </w:rPr>
        <w:t xml:space="preserve"> במצטבר לשנה, לשתי רשויות מקומיות ו/או תאגידי מים וביוב או יותר, מתוכם לפחות תאגיד מים וביוב אחד בדרך של הפצתם באמצעות שירותי דואר כמותי וגם דואר ישראל וגם באמצעות המייל .</w:t>
      </w:r>
    </w:p>
    <w:p w14:paraId="504780BD" w14:textId="77777777" w:rsidR="009B2CB1" w:rsidRP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</w:rPr>
      </w:pPr>
      <w:bookmarkStart w:id="0" w:name="_Hlk88042306"/>
      <w:bookmarkStart w:id="1" w:name="_Hlk527808779"/>
      <w:r w:rsidRPr="009B2CB1">
        <w:rPr>
          <w:rFonts w:eastAsia="Times New Roman" w:cs="David" w:hint="cs"/>
          <w:rtl/>
        </w:rPr>
        <w:t xml:space="preserve">למציע תעודת הסמכה למערכת ניהול האיכות לפי תקן ישראלי 9001:2015 ותעודת הסמכה למערכת ניהול אבטחת המידע לפי </w:t>
      </w:r>
      <w:bookmarkEnd w:id="0"/>
      <w:bookmarkEnd w:id="1"/>
      <w:r w:rsidRPr="009B2CB1">
        <w:rPr>
          <w:rFonts w:eastAsia="Times New Roman" w:cs="David" w:hint="cs"/>
          <w:rtl/>
        </w:rPr>
        <w:t xml:space="preserve">תקן ישראלי </w:t>
      </w:r>
      <w:r w:rsidRPr="009B2CB1">
        <w:rPr>
          <w:rFonts w:eastAsia="Times New Roman" w:cs="David"/>
        </w:rPr>
        <w:t>ISO 27001</w:t>
      </w:r>
      <w:r w:rsidRPr="009B2CB1">
        <w:rPr>
          <w:rFonts w:eastAsia="Times New Roman" w:cs="David" w:hint="cs"/>
          <w:rtl/>
        </w:rPr>
        <w:t xml:space="preserve"> ממכון התקנים הישראלי.</w:t>
      </w:r>
    </w:p>
    <w:p w14:paraId="6222B005" w14:textId="77777777" w:rsidR="009B2CB1" w:rsidRDefault="009B2CB1" w:rsidP="009B2CB1">
      <w:pPr>
        <w:numPr>
          <w:ilvl w:val="1"/>
          <w:numId w:val="2"/>
        </w:numPr>
        <w:bidi/>
        <w:spacing w:before="120" w:after="120" w:line="276" w:lineRule="auto"/>
        <w:contextualSpacing/>
        <w:jc w:val="both"/>
        <w:rPr>
          <w:rFonts w:eastAsia="Times New Roman" w:cs="David"/>
        </w:rPr>
      </w:pPr>
      <w:r w:rsidRPr="009B2CB1">
        <w:rPr>
          <w:rFonts w:eastAsia="Times New Roman" w:cs="David" w:hint="cs"/>
          <w:rtl/>
        </w:rPr>
        <w:t xml:space="preserve">למציע או לקבלן משנה מטעמו היתר תקף ממשרד התקשורת, למועד הגשת ההצעה, למתן שירותי דואר כמותי. </w:t>
      </w:r>
    </w:p>
    <w:p w14:paraId="44FD9644" w14:textId="77777777" w:rsidR="009B2CB1" w:rsidRDefault="009B2CB1" w:rsidP="009B2CB1">
      <w:pPr>
        <w:bidi/>
        <w:spacing w:before="120" w:after="120" w:line="276" w:lineRule="auto"/>
        <w:contextualSpacing/>
        <w:jc w:val="both"/>
        <w:rPr>
          <w:rFonts w:eastAsia="Times New Roman" w:cs="David"/>
          <w:rtl/>
        </w:rPr>
      </w:pPr>
    </w:p>
    <w:p w14:paraId="67C79617" w14:textId="77777777" w:rsidR="009B2CB1" w:rsidRPr="009B2CB1" w:rsidRDefault="009B2CB1" w:rsidP="009B2CB1">
      <w:pPr>
        <w:numPr>
          <w:ilvl w:val="0"/>
          <w:numId w:val="2"/>
        </w:numPr>
        <w:bidi/>
        <w:spacing w:before="120" w:after="120" w:line="276" w:lineRule="auto"/>
        <w:ind w:left="357" w:hanging="357"/>
        <w:contextualSpacing/>
        <w:jc w:val="both"/>
        <w:rPr>
          <w:rFonts w:eastAsia="Times New Roman" w:cs="David"/>
          <w:b/>
          <w:bCs/>
          <w:u w:val="single"/>
        </w:rPr>
      </w:pPr>
      <w:r w:rsidRPr="009B2CB1">
        <w:rPr>
          <w:rFonts w:eastAsia="Times New Roman" w:cs="David"/>
          <w:rtl/>
        </w:rPr>
        <w:t>מציע אשר צירף להצעתו ערבות בנקאית, בהתאם להוראות מסמכי המכרז</w:t>
      </w:r>
      <w:r w:rsidRPr="009B2CB1">
        <w:rPr>
          <w:rFonts w:eastAsia="Times New Roman" w:cs="David" w:hint="cs"/>
          <w:rtl/>
        </w:rPr>
        <w:t>.</w:t>
      </w:r>
    </w:p>
    <w:p w14:paraId="6ED5EE3C" w14:textId="77777777" w:rsidR="009B2CB1" w:rsidRPr="009B2CB1" w:rsidRDefault="009B2CB1" w:rsidP="009B2CB1">
      <w:p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rtl/>
        </w:rPr>
      </w:pPr>
    </w:p>
    <w:p w14:paraId="202153A2" w14:textId="77777777" w:rsidR="009B2CB1" w:rsidRPr="009B2CB1" w:rsidRDefault="009B2CB1" w:rsidP="009B2CB1">
      <w:pPr>
        <w:bidi/>
        <w:spacing w:before="120" w:after="120" w:line="276" w:lineRule="auto"/>
        <w:contextualSpacing/>
        <w:jc w:val="both"/>
        <w:rPr>
          <w:rFonts w:eastAsia="Times New Roman" w:cs="David"/>
          <w:b/>
          <w:bCs/>
          <w:u w:val="single"/>
          <w:rtl/>
        </w:rPr>
      </w:pPr>
      <w:r w:rsidRPr="009B2CB1">
        <w:rPr>
          <w:rFonts w:eastAsia="Times New Roman" w:cs="David" w:hint="cs"/>
          <w:b/>
          <w:bCs/>
          <w:rtl/>
        </w:rPr>
        <w:t>ההצעה תוגש על ידי ישות משפטית אחת בלבד, וכל המסמכים הנדרשים במכרז, כולל הערבות הבנקאית יהיו על שם המשתתף במכרז בלבד, למעט אם צוין במסמכי המכרז אחרת.</w:t>
      </w:r>
    </w:p>
    <w:p w14:paraId="39922D9E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</w:p>
    <w:p w14:paraId="37ECCFFB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  <w:r w:rsidRPr="009B2CB1">
        <w:rPr>
          <w:rFonts w:eastAsia="Times New Roman" w:cs="David" w:hint="cs"/>
          <w:b/>
          <w:bCs/>
          <w:u w:val="single"/>
          <w:rtl/>
        </w:rPr>
        <w:t xml:space="preserve">עיון במסמכי המכרז וקבלתם </w:t>
      </w:r>
    </w:p>
    <w:p w14:paraId="12F391E6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ascii="David" w:eastAsia="Times New Roman" w:hAnsi="David" w:cs="David"/>
          <w:rtl/>
        </w:rPr>
      </w:pPr>
      <w:bookmarkStart w:id="2" w:name="_Hlk13941565"/>
      <w:r w:rsidRPr="009B2CB1">
        <w:rPr>
          <w:rFonts w:ascii="David" w:eastAsia="Times New Roman" w:hAnsi="David" w:cs="David"/>
          <w:rtl/>
        </w:rPr>
        <w:lastRenderedPageBreak/>
        <w:t xml:space="preserve">ניתן לעיין במסמכי המכרז ולקבלם, ללא תשלום, </w:t>
      </w:r>
      <w:r w:rsidRPr="009B2CB1">
        <w:rPr>
          <w:rFonts w:ascii="David" w:eastAsia="Times New Roman" w:hAnsi="David" w:cs="David"/>
          <w:b/>
          <w:bCs/>
          <w:rtl/>
        </w:rPr>
        <w:t>במשרדי המזמין</w:t>
      </w:r>
      <w:r w:rsidRPr="009B2CB1">
        <w:rPr>
          <w:rFonts w:ascii="David" w:eastAsia="Times New Roman" w:hAnsi="David" w:cs="David"/>
          <w:rtl/>
        </w:rPr>
        <w:t xml:space="preserve"> בימים א' עד ה', בשעות 09:00 עד 15:00 וזאת החל </w:t>
      </w:r>
      <w:r w:rsidRPr="009B2CB1">
        <w:rPr>
          <w:rFonts w:ascii="David" w:eastAsia="Times New Roman" w:hAnsi="David" w:cs="David" w:hint="cs"/>
          <w:rtl/>
        </w:rPr>
        <w:t xml:space="preserve">מפרסום המכרז </w:t>
      </w:r>
      <w:r w:rsidRPr="009B2CB1">
        <w:rPr>
          <w:rFonts w:ascii="David" w:eastAsia="Times New Roman" w:hAnsi="David" w:cs="David"/>
          <w:rtl/>
        </w:rPr>
        <w:t xml:space="preserve">ועד למועד האחרון להגשת ההצעות למכרז, </w:t>
      </w:r>
      <w:r w:rsidRPr="009B2CB1">
        <w:rPr>
          <w:rFonts w:eastAsia="Times New Roman" w:cs="David" w:hint="eastAsia"/>
          <w:rtl/>
        </w:rPr>
        <w:t>בתאום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מראש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עם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 xml:space="preserve">עו"ד יפעת אטיאס </w:t>
      </w:r>
      <w:r w:rsidRPr="009B2CB1">
        <w:rPr>
          <w:rFonts w:eastAsia="Times New Roman" w:cs="David" w:hint="eastAsia"/>
          <w:rtl/>
        </w:rPr>
        <w:t>בטלפון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מספר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>03-9543000</w:t>
      </w:r>
      <w:r w:rsidRPr="009B2CB1">
        <w:rPr>
          <w:rFonts w:ascii="David" w:eastAsia="Times New Roman" w:hAnsi="David" w:cs="David"/>
          <w:rtl/>
        </w:rPr>
        <w:t>.</w:t>
      </w:r>
    </w:p>
    <w:p w14:paraId="2530E37F" w14:textId="77777777" w:rsidR="009B2CB1" w:rsidRPr="009B2CB1" w:rsidRDefault="009B2CB1" w:rsidP="009B2CB1">
      <w:pPr>
        <w:bidi/>
        <w:spacing w:before="120" w:after="120" w:line="264" w:lineRule="auto"/>
        <w:jc w:val="both"/>
        <w:rPr>
          <w:rFonts w:eastAsia="Times New Roman" w:cs="David"/>
          <w:color w:val="0000FF"/>
          <w:u w:val="single"/>
          <w:rtl/>
        </w:rPr>
      </w:pPr>
      <w:r w:rsidRPr="009B2CB1">
        <w:rPr>
          <w:rFonts w:eastAsia="Times New Roman" w:cs="David" w:hint="cs"/>
          <w:rtl/>
        </w:rPr>
        <w:t>מציעים פוטנציאליים (בתי דפוס בלבד) יכולים לבקש את קבלת מסמכי המכרז באמצעות הדואר האלקטרוני</w:t>
      </w:r>
      <w:r w:rsidRPr="009B2CB1">
        <w:rPr>
          <w:rFonts w:ascii="David" w:eastAsia="Times New Roman" w:hAnsi="David" w:cs="David"/>
          <w:b/>
          <w:bCs/>
        </w:rPr>
        <w:t xml:space="preserve"> </w:t>
      </w:r>
      <w:hyperlink r:id="rId7" w:history="1">
        <w:r w:rsidRPr="009B2CB1">
          <w:rPr>
            <w:rFonts w:ascii="David" w:eastAsia="Times New Roman" w:hAnsi="David" w:cs="David"/>
            <w:color w:val="0000FF"/>
            <w:u w:val="single"/>
          </w:rPr>
          <w:t>ifata@mei-lod.co.il</w:t>
        </w:r>
      </w:hyperlink>
      <w:r w:rsidRPr="009B2CB1">
        <w:rPr>
          <w:rFonts w:eastAsia="Times New Roman" w:cs="David"/>
        </w:rPr>
        <w:t xml:space="preserve"> </w:t>
      </w:r>
      <w:r w:rsidRPr="009B2CB1">
        <w:rPr>
          <w:rFonts w:eastAsia="Times New Roman" w:cs="David" w:hint="cs"/>
          <w:rtl/>
        </w:rPr>
        <w:t xml:space="preserve">תוך מסירת פרטי התקשרות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שם איש קשר, מספר טלפון וכתובת דואר אלקטרוני ומסמכי המכרז יישלחו אליהם באמצעות הדואר האלקטרוני, על פי הפרטים אותם מסרו.</w:t>
      </w:r>
    </w:p>
    <w:p w14:paraId="5F9448CA" w14:textId="77777777" w:rsidR="009B2CB1" w:rsidRPr="009B2CB1" w:rsidRDefault="009B2CB1" w:rsidP="009B2CB1">
      <w:pPr>
        <w:bidi/>
        <w:spacing w:before="120" w:after="120" w:line="264" w:lineRule="auto"/>
        <w:jc w:val="both"/>
        <w:rPr>
          <w:rFonts w:ascii="David" w:eastAsia="Times New Roman" w:hAnsi="David" w:cs="David"/>
          <w:rtl/>
        </w:rPr>
      </w:pPr>
      <w:r w:rsidRPr="009B2CB1">
        <w:rPr>
          <w:rFonts w:ascii="David" w:eastAsia="Times New Roman" w:hAnsi="David" w:cs="David"/>
          <w:rtl/>
        </w:rPr>
        <w:t xml:space="preserve">כמו כן, ניתן לצפות בנוסח המודעה ובתנאי הסף למכרז באתר המרשתת של התאגיד בכתובת </w:t>
      </w:r>
      <w:hyperlink r:id="rId8" w:history="1">
        <w:r w:rsidRPr="009B2CB1">
          <w:rPr>
            <w:rFonts w:ascii="David" w:eastAsia="Times New Roman" w:hAnsi="David" w:cs="David"/>
            <w:color w:val="0000FF"/>
            <w:u w:val="single"/>
          </w:rPr>
          <w:t>www.mei-lod.co.il</w:t>
        </w:r>
      </w:hyperlink>
      <w:r w:rsidRPr="009B2CB1">
        <w:rPr>
          <w:rFonts w:ascii="David" w:eastAsia="Times New Roman" w:hAnsi="David" w:cs="David" w:hint="cs"/>
          <w:rtl/>
        </w:rPr>
        <w:t xml:space="preserve"> </w:t>
      </w:r>
      <w:r w:rsidRPr="009B2CB1">
        <w:rPr>
          <w:rFonts w:ascii="David" w:eastAsia="Times New Roman" w:hAnsi="David" w:cs="David"/>
          <w:rtl/>
        </w:rPr>
        <w:t xml:space="preserve">. </w:t>
      </w:r>
    </w:p>
    <w:bookmarkEnd w:id="2"/>
    <w:p w14:paraId="56B95C6D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</w:p>
    <w:p w14:paraId="201BA2C8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  <w:r w:rsidRPr="009B2CB1">
        <w:rPr>
          <w:rFonts w:eastAsia="Times New Roman" w:cs="David" w:hint="cs"/>
          <w:b/>
          <w:bCs/>
          <w:u w:val="single"/>
          <w:rtl/>
        </w:rPr>
        <w:t>ערבות</w:t>
      </w:r>
    </w:p>
    <w:p w14:paraId="5F409CAF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>המציע יצרף להצעה ערבות בנקאית בלתי מותנית (אוטונומית) בסכום של 20,000 ש"ח בנוסח הנדרש במסמכי המכרז, לטובת המזמין, להבטחת קיום תנאי המכרז, ההצעה, חתימה על החוזה וקיום הוראותיו.</w:t>
      </w:r>
    </w:p>
    <w:p w14:paraId="4CC7D119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u w:val="single"/>
          <w:rtl/>
        </w:rPr>
      </w:pPr>
    </w:p>
    <w:p w14:paraId="28AD78A9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b/>
          <w:bCs/>
          <w:u w:val="single"/>
          <w:rtl/>
        </w:rPr>
        <w:t>מפגש מציעים</w:t>
      </w:r>
    </w:p>
    <w:p w14:paraId="21FAB74D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bookmarkStart w:id="3" w:name="_Hlk213061746"/>
      <w:r w:rsidRPr="009B2CB1">
        <w:rPr>
          <w:rFonts w:eastAsia="Times New Roman" w:cs="David"/>
          <w:rtl/>
        </w:rPr>
        <w:t xml:space="preserve">מפגש מציעים במסגרת מכרז פומבי </w:t>
      </w:r>
      <w:r w:rsidRPr="009B2CB1">
        <w:rPr>
          <w:rFonts w:eastAsia="Times New Roman" w:cs="David" w:hint="cs"/>
          <w:rtl/>
        </w:rPr>
        <w:t>03/2025</w:t>
      </w:r>
      <w:r w:rsidRPr="009B2CB1">
        <w:rPr>
          <w:rFonts w:eastAsia="Times New Roman" w:cs="David"/>
          <w:rtl/>
        </w:rPr>
        <w:t xml:space="preserve"> יתקיים </w:t>
      </w:r>
      <w:r w:rsidRPr="009B2CB1">
        <w:rPr>
          <w:rFonts w:eastAsia="Times New Roman" w:cs="David"/>
          <w:b/>
          <w:bCs/>
          <w:rtl/>
        </w:rPr>
        <w:t xml:space="preserve">ביום </w:t>
      </w:r>
      <w:r w:rsidRPr="009B2CB1">
        <w:rPr>
          <w:rFonts w:eastAsia="Times New Roman" w:cs="David" w:hint="cs"/>
          <w:b/>
          <w:bCs/>
          <w:rtl/>
        </w:rPr>
        <w:t>ה</w:t>
      </w:r>
      <w:r w:rsidRPr="009B2CB1">
        <w:rPr>
          <w:rFonts w:eastAsia="Times New Roman" w:cs="David"/>
          <w:b/>
          <w:bCs/>
          <w:rtl/>
        </w:rPr>
        <w:t xml:space="preserve">', </w:t>
      </w:r>
      <w:r w:rsidRPr="009B2CB1">
        <w:rPr>
          <w:rFonts w:eastAsia="Times New Roman" w:cs="David" w:hint="cs"/>
          <w:b/>
          <w:bCs/>
          <w:rtl/>
        </w:rPr>
        <w:t xml:space="preserve">כ"ט בחשון תשפ"ו, </w:t>
      </w:r>
      <w:r w:rsidRPr="009B2CB1">
        <w:rPr>
          <w:rFonts w:eastAsia="Times New Roman" w:cs="David"/>
          <w:b/>
          <w:bCs/>
          <w:rtl/>
        </w:rPr>
        <w:t xml:space="preserve">ה –  20.11.25 בשעה </w:t>
      </w:r>
      <w:r w:rsidRPr="009B2CB1">
        <w:rPr>
          <w:rFonts w:eastAsia="Times New Roman" w:cs="David" w:hint="cs"/>
          <w:b/>
          <w:bCs/>
          <w:rtl/>
        </w:rPr>
        <w:t>14</w:t>
      </w:r>
      <w:r w:rsidRPr="009B2CB1">
        <w:rPr>
          <w:rFonts w:eastAsia="Times New Roman" w:cs="David"/>
          <w:b/>
          <w:bCs/>
          <w:rtl/>
        </w:rPr>
        <w:t xml:space="preserve">:00 </w:t>
      </w:r>
      <w:r w:rsidRPr="009B2CB1">
        <w:rPr>
          <w:rFonts w:eastAsia="Times New Roman" w:cs="David" w:hint="cs"/>
          <w:b/>
          <w:bCs/>
          <w:rtl/>
        </w:rPr>
        <w:t xml:space="preserve">באמצעות </w:t>
      </w:r>
      <w:bookmarkEnd w:id="3"/>
      <w:r w:rsidRPr="009B2CB1">
        <w:rPr>
          <w:rFonts w:eastAsia="Times New Roman" w:cs="David" w:hint="cs"/>
          <w:b/>
          <w:bCs/>
          <w:rtl/>
        </w:rPr>
        <w:t>שיחת ועידת וידאו ב"זום"</w:t>
      </w:r>
      <w:r w:rsidRPr="009B2CB1">
        <w:rPr>
          <w:rFonts w:eastAsia="Times New Roman" w:cs="David"/>
          <w:rtl/>
        </w:rPr>
        <w:t xml:space="preserve">. ההשתתפות במפגש המציעים </w:t>
      </w:r>
      <w:r w:rsidRPr="009B2CB1">
        <w:rPr>
          <w:rFonts w:eastAsia="Times New Roman" w:cs="David" w:hint="cs"/>
          <w:b/>
          <w:bCs/>
          <w:u w:val="single"/>
          <w:rtl/>
        </w:rPr>
        <w:t>אינה</w:t>
      </w:r>
      <w:r w:rsidRPr="009B2CB1">
        <w:rPr>
          <w:rFonts w:eastAsia="Times New Roman" w:cs="David"/>
          <w:rtl/>
        </w:rPr>
        <w:t xml:space="preserve"> חובה </w:t>
      </w:r>
      <w:r w:rsidRPr="009B2CB1">
        <w:rPr>
          <w:rFonts w:eastAsia="Times New Roman" w:cs="David"/>
          <w:b/>
          <w:bCs/>
          <w:u w:val="single"/>
          <w:rtl/>
        </w:rPr>
        <w:t>ו</w:t>
      </w:r>
      <w:r w:rsidRPr="009B2CB1">
        <w:rPr>
          <w:rFonts w:eastAsia="Times New Roman" w:cs="David" w:hint="cs"/>
          <w:b/>
          <w:bCs/>
          <w:u w:val="single"/>
          <w:rtl/>
        </w:rPr>
        <w:t>אינה</w:t>
      </w:r>
      <w:r w:rsidRPr="009B2CB1">
        <w:rPr>
          <w:rFonts w:eastAsia="Times New Roman" w:cs="David" w:hint="cs"/>
          <w:rtl/>
        </w:rPr>
        <w:t xml:space="preserve"> </w:t>
      </w:r>
      <w:r w:rsidRPr="009B2CB1">
        <w:rPr>
          <w:rFonts w:eastAsia="Times New Roman" w:cs="David"/>
          <w:rtl/>
        </w:rPr>
        <w:t>מהווה תנאי סף להשתתפות במכרז.</w:t>
      </w:r>
    </w:p>
    <w:p w14:paraId="2A56B886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 xml:space="preserve">קישור לוועידת הווידאו (ל"זום") יישלח אל כלל המציעים אשר פנו אל התאגיד באמצעות הדואר האלקטרוני </w:t>
      </w:r>
      <w:hyperlink r:id="rId9" w:history="1">
        <w:r w:rsidRPr="009B2CB1">
          <w:rPr>
            <w:rFonts w:eastAsia="Times New Roman" w:cs="David"/>
            <w:color w:val="0000FF"/>
            <w:u w:val="single"/>
          </w:rPr>
          <w:t>ifata@mei-lod.co.il</w:t>
        </w:r>
      </w:hyperlink>
      <w:r w:rsidRPr="009B2CB1">
        <w:rPr>
          <w:rFonts w:eastAsia="Times New Roman" w:cs="David" w:hint="cs"/>
          <w:rtl/>
        </w:rPr>
        <w:t xml:space="preserve"> תוך מסירת פרטי התקשרות </w:t>
      </w:r>
      <w:r w:rsidRPr="009B2CB1">
        <w:rPr>
          <w:rFonts w:eastAsia="Times New Roman" w:cs="David"/>
          <w:rtl/>
        </w:rPr>
        <w:t>–</w:t>
      </w:r>
      <w:r w:rsidRPr="009B2CB1">
        <w:rPr>
          <w:rFonts w:eastAsia="Times New Roman" w:cs="David" w:hint="cs"/>
          <w:rtl/>
        </w:rPr>
        <w:t xml:space="preserve"> שם איש קשר, מספר טלפון וכתובת דואר אלקטרוני והבעת רצונם להשתתף במכרז. </w:t>
      </w:r>
    </w:p>
    <w:p w14:paraId="11BCC920" w14:textId="77777777" w:rsidR="002D262D" w:rsidRDefault="002D262D" w:rsidP="009B2CB1">
      <w:pPr>
        <w:bidi/>
        <w:spacing w:before="120" w:after="120" w:line="276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</w:p>
    <w:p w14:paraId="5F8DB28B" w14:textId="6B3CACC4" w:rsidR="009B2CB1" w:rsidRPr="009B2CB1" w:rsidRDefault="009B2CB1" w:rsidP="002D262D">
      <w:pPr>
        <w:bidi/>
        <w:spacing w:before="120" w:after="120" w:line="276" w:lineRule="auto"/>
        <w:jc w:val="both"/>
        <w:rPr>
          <w:rFonts w:ascii="David" w:eastAsia="Times New Roman" w:hAnsi="David" w:cs="David"/>
          <w:b/>
          <w:bCs/>
          <w:u w:val="single"/>
          <w:rtl/>
        </w:rPr>
      </w:pPr>
      <w:r w:rsidRPr="009B2CB1">
        <w:rPr>
          <w:rFonts w:ascii="David" w:eastAsia="Times New Roman" w:hAnsi="David" w:cs="David"/>
          <w:b/>
          <w:bCs/>
          <w:u w:val="single"/>
          <w:rtl/>
        </w:rPr>
        <w:t>הגשת הצעות</w:t>
      </w:r>
    </w:p>
    <w:p w14:paraId="1100664B" w14:textId="73464E74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b/>
          <w:bCs/>
          <w:rtl/>
        </w:rPr>
      </w:pPr>
      <w:r w:rsidRPr="009B2CB1">
        <w:rPr>
          <w:rFonts w:eastAsia="Times New Roman" w:cs="David"/>
          <w:rtl/>
        </w:rPr>
        <w:t>את ההצעות, כמפורט בתנאי המכרז, יש להגיש במסירה ידנית בלבד</w:t>
      </w:r>
      <w:r w:rsidRPr="009B2CB1">
        <w:rPr>
          <w:rFonts w:eastAsia="Times New Roman" w:cs="David" w:hint="cs"/>
          <w:rtl/>
        </w:rPr>
        <w:t xml:space="preserve">,  אל תוך תיבת המכרזים </w:t>
      </w:r>
      <w:r w:rsidRPr="009B2CB1">
        <w:rPr>
          <w:rFonts w:eastAsia="Times New Roman" w:cs="David"/>
          <w:rtl/>
        </w:rPr>
        <w:t xml:space="preserve">במשרדי </w:t>
      </w:r>
      <w:r w:rsidRPr="009B2CB1">
        <w:rPr>
          <w:rFonts w:eastAsia="Times New Roman" w:cs="David" w:hint="cs"/>
          <w:rtl/>
        </w:rPr>
        <w:t>המזמין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cs"/>
          <w:rtl/>
        </w:rPr>
        <w:t xml:space="preserve">ברחוב בר כוכבא 2, קומה 2, וזאת, </w:t>
      </w:r>
      <w:r w:rsidRPr="009B2CB1">
        <w:rPr>
          <w:rFonts w:eastAsia="Times New Roman" w:cs="David" w:hint="cs"/>
          <w:b/>
          <w:bCs/>
          <w:rtl/>
        </w:rPr>
        <w:t xml:space="preserve">לא יאוחר </w:t>
      </w:r>
      <w:r w:rsidRPr="009B2CB1">
        <w:rPr>
          <w:rFonts w:eastAsia="Times New Roman" w:cs="David"/>
          <w:b/>
          <w:bCs/>
          <w:rtl/>
        </w:rPr>
        <w:t xml:space="preserve">מיום </w:t>
      </w:r>
      <w:r w:rsidRPr="009B2CB1">
        <w:rPr>
          <w:rFonts w:eastAsia="Times New Roman" w:cs="David" w:hint="cs"/>
          <w:b/>
          <w:bCs/>
          <w:rtl/>
        </w:rPr>
        <w:t xml:space="preserve">ד', כ' בכסלו תשפ"ו, ה </w:t>
      </w:r>
      <w:r w:rsidRPr="009B2CB1">
        <w:rPr>
          <w:rFonts w:eastAsia="Times New Roman" w:cs="David"/>
          <w:b/>
          <w:bCs/>
          <w:rtl/>
        </w:rPr>
        <w:t>–</w:t>
      </w:r>
      <w:r w:rsidRPr="009B2CB1">
        <w:rPr>
          <w:rFonts w:eastAsia="Times New Roman" w:cs="David" w:hint="cs"/>
          <w:b/>
          <w:bCs/>
          <w:rtl/>
        </w:rPr>
        <w:t xml:space="preserve"> </w:t>
      </w:r>
      <w:r w:rsidRPr="009B2CB1">
        <w:rPr>
          <w:rFonts w:eastAsia="Times New Roman" w:cs="David"/>
          <w:b/>
          <w:bCs/>
          <w:rtl/>
        </w:rPr>
        <w:t>10.12.25</w:t>
      </w:r>
      <w:r w:rsidRPr="009B2CB1">
        <w:rPr>
          <w:rFonts w:eastAsia="Times New Roman" w:cs="David" w:hint="cs"/>
          <w:b/>
          <w:bCs/>
          <w:rtl/>
        </w:rPr>
        <w:t xml:space="preserve"> בשעה</w:t>
      </w:r>
      <w:r w:rsidRPr="009B2CB1">
        <w:rPr>
          <w:rFonts w:eastAsia="Times New Roman" w:cs="David"/>
          <w:b/>
          <w:bCs/>
          <w:rtl/>
        </w:rPr>
        <w:t xml:space="preserve"> </w:t>
      </w:r>
      <w:r w:rsidRPr="009B2CB1">
        <w:rPr>
          <w:rFonts w:eastAsia="Times New Roman" w:cs="David" w:hint="cs"/>
          <w:b/>
          <w:bCs/>
          <w:rtl/>
        </w:rPr>
        <w:t>12:00</w:t>
      </w:r>
      <w:r w:rsidRPr="009B2CB1">
        <w:rPr>
          <w:rFonts w:eastAsia="Times New Roman" w:cs="David"/>
          <w:b/>
          <w:bCs/>
          <w:rtl/>
        </w:rPr>
        <w:t xml:space="preserve">. </w:t>
      </w:r>
      <w:r w:rsidRPr="009B2CB1">
        <w:rPr>
          <w:rFonts w:eastAsia="Times New Roman" w:cs="David" w:hint="cs"/>
          <w:b/>
          <w:bCs/>
          <w:rtl/>
        </w:rPr>
        <w:t xml:space="preserve">הצעה אשר תישלח בדרך אחרת תיפסל. </w:t>
      </w:r>
    </w:p>
    <w:p w14:paraId="5760FE92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>פתיחת ההצעות תבוצע באותו היום עם תום המועד להגשתן באמצעות שיחת ועידת וידאו ("זום").</w:t>
      </w:r>
    </w:p>
    <w:p w14:paraId="3F131123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>המזמין אינו מתחייב לקבל את ההצעה הזולה ביותר או כל הצעה שהיא.</w:t>
      </w:r>
    </w:p>
    <w:p w14:paraId="59854D58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eastAsia"/>
          <w:rtl/>
        </w:rPr>
        <w:t>במקרה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של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סתירה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בין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מודעה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זו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לבין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הוראות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מסמכי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המכרז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יגברו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הוראות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מסמכי</w:t>
      </w:r>
      <w:r w:rsidRPr="009B2CB1">
        <w:rPr>
          <w:rFonts w:eastAsia="Times New Roman" w:cs="David"/>
          <w:rtl/>
        </w:rPr>
        <w:t xml:space="preserve"> </w:t>
      </w:r>
      <w:r w:rsidRPr="009B2CB1">
        <w:rPr>
          <w:rFonts w:eastAsia="Times New Roman" w:cs="David" w:hint="eastAsia"/>
          <w:rtl/>
        </w:rPr>
        <w:t>המכרז</w:t>
      </w:r>
      <w:r w:rsidRPr="009B2CB1">
        <w:rPr>
          <w:rFonts w:eastAsia="Times New Roman" w:cs="David"/>
          <w:rtl/>
        </w:rPr>
        <w:t>.</w:t>
      </w:r>
    </w:p>
    <w:p w14:paraId="69F51CCE" w14:textId="77777777" w:rsidR="009B2CB1" w:rsidRPr="009B2CB1" w:rsidRDefault="009B2CB1" w:rsidP="009B2CB1">
      <w:pPr>
        <w:bidi/>
        <w:spacing w:before="120" w:after="120" w:line="276" w:lineRule="auto"/>
        <w:jc w:val="both"/>
        <w:rPr>
          <w:rFonts w:eastAsia="Times New Roman" w:cs="David"/>
          <w:rtl/>
        </w:rPr>
      </w:pPr>
    </w:p>
    <w:p w14:paraId="7B5F03FE" w14:textId="77777777" w:rsidR="009B2CB1" w:rsidRPr="009B2CB1" w:rsidRDefault="009B2CB1" w:rsidP="009B2CB1">
      <w:pPr>
        <w:bidi/>
        <w:spacing w:before="120" w:after="120" w:line="264" w:lineRule="auto"/>
        <w:ind w:left="3600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  <w:t xml:space="preserve">       </w:t>
      </w:r>
      <w:r w:rsidRPr="009B2CB1">
        <w:rPr>
          <w:rFonts w:eastAsia="Times New Roman" w:cs="David" w:hint="cs"/>
          <w:b/>
          <w:bCs/>
          <w:rtl/>
        </w:rPr>
        <w:t xml:space="preserve">  </w:t>
      </w:r>
      <w:r w:rsidRPr="009B2CB1">
        <w:rPr>
          <w:rFonts w:eastAsia="Times New Roman" w:cs="David" w:hint="cs"/>
          <w:rtl/>
        </w:rPr>
        <w:t>בברכה,</w:t>
      </w:r>
    </w:p>
    <w:p w14:paraId="07291C77" w14:textId="77777777" w:rsidR="009B2CB1" w:rsidRPr="009B2CB1" w:rsidRDefault="009B2CB1" w:rsidP="009B2CB1">
      <w:pPr>
        <w:bidi/>
        <w:spacing w:line="264" w:lineRule="auto"/>
        <w:jc w:val="both"/>
        <w:rPr>
          <w:rFonts w:eastAsia="Times New Roman" w:cs="David"/>
          <w:rtl/>
        </w:rPr>
      </w:pPr>
    </w:p>
    <w:p w14:paraId="4F35B801" w14:textId="77777777" w:rsidR="009B2CB1" w:rsidRPr="009B2CB1" w:rsidRDefault="009B2CB1" w:rsidP="009B2CB1">
      <w:pPr>
        <w:bidi/>
        <w:spacing w:line="264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  <w:t xml:space="preserve">  </w:t>
      </w:r>
      <w:r w:rsidRPr="009B2CB1">
        <w:rPr>
          <w:rFonts w:eastAsia="Times New Roman" w:cs="David" w:hint="cs"/>
          <w:rtl/>
        </w:rPr>
        <w:tab/>
        <w:t xml:space="preserve">     הראל דניאלי</w:t>
      </w:r>
    </w:p>
    <w:p w14:paraId="5AE0CFBC" w14:textId="77777777" w:rsidR="009B2CB1" w:rsidRPr="009B2CB1" w:rsidRDefault="009B2CB1" w:rsidP="009B2CB1">
      <w:pPr>
        <w:bidi/>
        <w:spacing w:line="264" w:lineRule="auto"/>
        <w:jc w:val="both"/>
        <w:rPr>
          <w:rFonts w:eastAsia="Times New Roman" w:cs="David"/>
          <w:rtl/>
        </w:rPr>
      </w:pP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</w:r>
      <w:r w:rsidRPr="009B2CB1">
        <w:rPr>
          <w:rFonts w:eastAsia="Times New Roman" w:cs="David" w:hint="cs"/>
          <w:rtl/>
        </w:rPr>
        <w:tab/>
        <w:t xml:space="preserve">                                                           מנכ"ל מי לוד</w:t>
      </w:r>
    </w:p>
    <w:p w14:paraId="4F352909" w14:textId="77777777" w:rsidR="00EA72A4" w:rsidRPr="00EA72A4" w:rsidRDefault="00EA72A4" w:rsidP="009B2CB1">
      <w:pPr>
        <w:bidi/>
        <w:jc w:val="center"/>
      </w:pPr>
    </w:p>
    <w:sectPr w:rsidR="00EA72A4" w:rsidRPr="00EA72A4" w:rsidSect="00FC43C0">
      <w:headerReference w:type="default" r:id="rId10"/>
      <w:pgSz w:w="11906" w:h="16838"/>
      <w:pgMar w:top="1440" w:right="17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8E4B2" w14:textId="77777777" w:rsidR="00AC66D1" w:rsidRDefault="00AC66D1" w:rsidP="00C40279">
      <w:r>
        <w:separator/>
      </w:r>
    </w:p>
  </w:endnote>
  <w:endnote w:type="continuationSeparator" w:id="0">
    <w:p w14:paraId="36059730" w14:textId="77777777" w:rsidR="00AC66D1" w:rsidRDefault="00AC66D1" w:rsidP="00C4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90E90" w14:textId="77777777" w:rsidR="00AC66D1" w:rsidRDefault="00AC66D1" w:rsidP="00C40279">
      <w:r>
        <w:separator/>
      </w:r>
    </w:p>
  </w:footnote>
  <w:footnote w:type="continuationSeparator" w:id="0">
    <w:p w14:paraId="0C23CA63" w14:textId="77777777" w:rsidR="00AC66D1" w:rsidRDefault="00AC66D1" w:rsidP="00C4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786C9" w14:textId="77777777" w:rsidR="00C40279" w:rsidRDefault="00C40279">
    <w:pPr>
      <w:pStyle w:val="a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59D1D67" wp14:editId="777DA931">
          <wp:simplePos x="0" y="0"/>
          <wp:positionH relativeFrom="margin">
            <wp:posOffset>-1133475</wp:posOffset>
          </wp:positionH>
          <wp:positionV relativeFrom="page">
            <wp:align>bottom</wp:align>
          </wp:positionV>
          <wp:extent cx="7541783" cy="10667973"/>
          <wp:effectExtent l="0" t="0" r="2540" b="63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דף לוגו נבחר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783" cy="10667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27BDA"/>
    <w:multiLevelType w:val="multilevel"/>
    <w:tmpl w:val="0CF09E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center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083"/>
        </w:tabs>
        <w:ind w:left="1083" w:hanging="363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48B110E"/>
    <w:multiLevelType w:val="multilevel"/>
    <w:tmpl w:val="1E52A7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69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5" w:hanging="9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61192969">
    <w:abstractNumId w:val="1"/>
  </w:num>
  <w:num w:numId="2" w16cid:durableId="60188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279"/>
    <w:rsid w:val="0004642E"/>
    <w:rsid w:val="000B7B70"/>
    <w:rsid w:val="00111B06"/>
    <w:rsid w:val="002044DA"/>
    <w:rsid w:val="002453C9"/>
    <w:rsid w:val="002553A6"/>
    <w:rsid w:val="002807AE"/>
    <w:rsid w:val="002D262D"/>
    <w:rsid w:val="003F6AE1"/>
    <w:rsid w:val="00470C10"/>
    <w:rsid w:val="004E6188"/>
    <w:rsid w:val="00523501"/>
    <w:rsid w:val="005972D1"/>
    <w:rsid w:val="005E0AD6"/>
    <w:rsid w:val="00601024"/>
    <w:rsid w:val="0060200D"/>
    <w:rsid w:val="00665A19"/>
    <w:rsid w:val="00672726"/>
    <w:rsid w:val="007407FE"/>
    <w:rsid w:val="007802E1"/>
    <w:rsid w:val="007D30D2"/>
    <w:rsid w:val="0080764C"/>
    <w:rsid w:val="00824C6A"/>
    <w:rsid w:val="00831654"/>
    <w:rsid w:val="00880B1E"/>
    <w:rsid w:val="009B2CB1"/>
    <w:rsid w:val="00A126B2"/>
    <w:rsid w:val="00A7362D"/>
    <w:rsid w:val="00A90DEA"/>
    <w:rsid w:val="00AC66D1"/>
    <w:rsid w:val="00B97174"/>
    <w:rsid w:val="00C40279"/>
    <w:rsid w:val="00CB79A2"/>
    <w:rsid w:val="00CF66A8"/>
    <w:rsid w:val="00D93CF9"/>
    <w:rsid w:val="00EA72A4"/>
    <w:rsid w:val="00EC4250"/>
    <w:rsid w:val="00F21A92"/>
    <w:rsid w:val="00F9516A"/>
    <w:rsid w:val="00FC43C0"/>
    <w:rsid w:val="00FE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5CB0C3"/>
  <w15:chartTrackingRefBased/>
  <w15:docId w15:val="{2DFFA69E-81D5-46EB-9F47-B21C3843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0AD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0279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4">
    <w:name w:val="כותרת עליונה תו"/>
    <w:basedOn w:val="a0"/>
    <w:link w:val="a3"/>
    <w:uiPriority w:val="99"/>
    <w:rsid w:val="00C40279"/>
  </w:style>
  <w:style w:type="paragraph" w:styleId="a5">
    <w:name w:val="footer"/>
    <w:basedOn w:val="a"/>
    <w:link w:val="a6"/>
    <w:uiPriority w:val="99"/>
    <w:unhideWhenUsed/>
    <w:rsid w:val="00C40279"/>
    <w:pPr>
      <w:tabs>
        <w:tab w:val="center" w:pos="4153"/>
        <w:tab w:val="right" w:pos="8306"/>
      </w:tabs>
      <w:bidi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כותרת תחתונה תו"/>
    <w:basedOn w:val="a0"/>
    <w:link w:val="a5"/>
    <w:uiPriority w:val="99"/>
    <w:rsid w:val="00C40279"/>
  </w:style>
  <w:style w:type="paragraph" w:styleId="NormalWeb">
    <w:name w:val="Normal (Web)"/>
    <w:basedOn w:val="a"/>
    <w:uiPriority w:val="99"/>
    <w:unhideWhenUsed/>
    <w:rsid w:val="00EA72A4"/>
    <w:pPr>
      <w:spacing w:before="100" w:beforeAutospacing="1" w:after="100" w:afterAutospacing="1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523501"/>
    <w:rPr>
      <w:rFonts w:ascii="Tahoma" w:hAnsi="Tahoma" w:cs="Tahoma"/>
      <w:sz w:val="18"/>
      <w:szCs w:val="18"/>
    </w:rPr>
  </w:style>
  <w:style w:type="character" w:customStyle="1" w:styleId="a8">
    <w:name w:val="טקסט בלונים תו"/>
    <w:basedOn w:val="a0"/>
    <w:link w:val="a7"/>
    <w:uiPriority w:val="99"/>
    <w:semiHidden/>
    <w:rsid w:val="0052350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i-lod.co.i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inz@mei-lod.co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aula.p@mei-netanya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MyBazz</dc:creator>
  <cp:keywords/>
  <dc:description/>
  <cp:lastModifiedBy>אודליה פורר-וייצמן</cp:lastModifiedBy>
  <cp:revision>2</cp:revision>
  <cp:lastPrinted>2020-06-03T11:12:00Z</cp:lastPrinted>
  <dcterms:created xsi:type="dcterms:W3CDTF">2025-11-12T11:01:00Z</dcterms:created>
  <dcterms:modified xsi:type="dcterms:W3CDTF">2025-11-12T11:01:00Z</dcterms:modified>
</cp:coreProperties>
</file>